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9" w:rsidRDefault="005440FF" w:rsidP="00057CBC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 xml:space="preserve">Téma: </w:t>
      </w:r>
      <w:r w:rsidR="00B225FB">
        <w:rPr>
          <w:b/>
          <w:sz w:val="28"/>
          <w:szCs w:val="28"/>
        </w:rPr>
        <w:t>Svítící objekt</w:t>
      </w:r>
      <w:r w:rsidR="00731D39">
        <w:rPr>
          <w:b/>
          <w:sz w:val="28"/>
          <w:szCs w:val="28"/>
        </w:rPr>
        <w:t xml:space="preserve"> 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5C5E22">
        <w:rPr>
          <w:sz w:val="24"/>
          <w:szCs w:val="24"/>
        </w:rPr>
        <w:t xml:space="preserve"> </w:t>
      </w:r>
      <w:r w:rsidR="005E38E7">
        <w:rPr>
          <w:sz w:val="24"/>
          <w:szCs w:val="24"/>
        </w:rPr>
        <w:t>5. ročníku až II. stupně</w:t>
      </w:r>
      <w:r w:rsidR="004708AB">
        <w:rPr>
          <w:sz w:val="24"/>
          <w:szCs w:val="24"/>
        </w:rPr>
        <w:t xml:space="preserve"> </w:t>
      </w:r>
    </w:p>
    <w:p w:rsidR="003F33D4" w:rsidRDefault="00025285" w:rsidP="002A7C58">
      <w:pPr>
        <w:rPr>
          <w:sz w:val="24"/>
          <w:szCs w:val="24"/>
        </w:rPr>
      </w:pPr>
      <w:proofErr w:type="gramStart"/>
      <w:r w:rsidRPr="00057CBC">
        <w:rPr>
          <w:b/>
          <w:sz w:val="24"/>
          <w:szCs w:val="24"/>
        </w:rPr>
        <w:t>Technika</w:t>
      </w:r>
      <w:r w:rsidR="00454FA7">
        <w:rPr>
          <w:b/>
          <w:sz w:val="24"/>
          <w:szCs w:val="24"/>
        </w:rPr>
        <w:t xml:space="preserve">: </w:t>
      </w:r>
      <w:r w:rsidR="003F33D4">
        <w:rPr>
          <w:sz w:val="24"/>
          <w:szCs w:val="24"/>
        </w:rPr>
        <w:t xml:space="preserve"> </w:t>
      </w:r>
      <w:r w:rsidR="003E0BB2">
        <w:rPr>
          <w:sz w:val="24"/>
          <w:szCs w:val="24"/>
        </w:rPr>
        <w:t>lepený</w:t>
      </w:r>
      <w:proofErr w:type="gramEnd"/>
      <w:r w:rsidR="003E0BB2">
        <w:rPr>
          <w:sz w:val="24"/>
          <w:szCs w:val="24"/>
        </w:rPr>
        <w:t xml:space="preserve"> papírový objekt</w:t>
      </w:r>
    </w:p>
    <w:p w:rsidR="003F33D4" w:rsidRDefault="003F33D4" w:rsidP="003E0BB2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 w:rsidR="004708AB">
        <w:rPr>
          <w:b/>
          <w:sz w:val="24"/>
          <w:szCs w:val="24"/>
        </w:rPr>
        <w:t xml:space="preserve"> </w:t>
      </w:r>
      <w:r w:rsidR="003E0BB2">
        <w:rPr>
          <w:sz w:val="24"/>
          <w:szCs w:val="24"/>
        </w:rPr>
        <w:t xml:space="preserve">čtvrtka </w:t>
      </w:r>
      <w:proofErr w:type="spellStart"/>
      <w:r w:rsidR="003E0BB2">
        <w:rPr>
          <w:sz w:val="24"/>
          <w:szCs w:val="24"/>
        </w:rPr>
        <w:t>A3</w:t>
      </w:r>
      <w:proofErr w:type="spellEnd"/>
      <w:r w:rsidR="003E0BB2">
        <w:rPr>
          <w:sz w:val="24"/>
          <w:szCs w:val="24"/>
        </w:rPr>
        <w:t xml:space="preserve">, barevné papíry nebo </w:t>
      </w:r>
      <w:proofErr w:type="spellStart"/>
      <w:r w:rsidR="003E0BB2">
        <w:rPr>
          <w:sz w:val="24"/>
          <w:szCs w:val="24"/>
        </w:rPr>
        <w:t>krepáky</w:t>
      </w:r>
      <w:proofErr w:type="spellEnd"/>
      <w:r w:rsidR="003E0BB2">
        <w:rPr>
          <w:sz w:val="24"/>
          <w:szCs w:val="24"/>
        </w:rPr>
        <w:t xml:space="preserve">, zkušební papír, pravítko, tužku, řezák, dřevěné prkýnko anebo silná lepenka, abys neřezal do stolu. </w:t>
      </w:r>
    </w:p>
    <w:p w:rsidR="004708AB" w:rsidRDefault="004708AB" w:rsidP="00516DB8">
      <w:pPr>
        <w:rPr>
          <w:sz w:val="24"/>
          <w:szCs w:val="24"/>
        </w:rPr>
      </w:pPr>
    </w:p>
    <w:p w:rsidR="003E0BB2" w:rsidRDefault="003E0BB2" w:rsidP="00516DB8">
      <w:pPr>
        <w:rPr>
          <w:sz w:val="24"/>
          <w:szCs w:val="24"/>
        </w:rPr>
      </w:pPr>
      <w:r>
        <w:rPr>
          <w:sz w:val="24"/>
          <w:szCs w:val="24"/>
        </w:rPr>
        <w:t xml:space="preserve">Dnes se pokusíme vytvořit světelný objekt (hranatý nebo kulatý). </w:t>
      </w:r>
    </w:p>
    <w:p w:rsidR="003E0BB2" w:rsidRDefault="003E0BB2" w:rsidP="003E0BB2">
      <w:pPr>
        <w:ind w:left="0"/>
        <w:rPr>
          <w:sz w:val="24"/>
          <w:szCs w:val="24"/>
        </w:rPr>
      </w:pPr>
    </w:p>
    <w:p w:rsidR="003F33D4" w:rsidRDefault="003F33D4" w:rsidP="003F3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E0BB2" w:rsidRDefault="003E0BB2" w:rsidP="003E0B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Zvol si, zda svítící objekt bude hranatý, nebo kulatý. V případě hranatého objektu si jednotlivé strany nejprve rozměř a pak </w:t>
      </w:r>
      <w:proofErr w:type="spellStart"/>
      <w:r>
        <w:rPr>
          <w:sz w:val="24"/>
          <w:szCs w:val="24"/>
        </w:rPr>
        <w:t>nabiguj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tzn.</w:t>
      </w:r>
      <w:proofErr w:type="gramEnd"/>
      <w:r>
        <w:rPr>
          <w:sz w:val="24"/>
          <w:szCs w:val="24"/>
        </w:rPr>
        <w:t xml:space="preserve"> jednotlivé strany si podle pravítka </w:t>
      </w:r>
      <w:proofErr w:type="gramStart"/>
      <w:r>
        <w:rPr>
          <w:sz w:val="24"/>
          <w:szCs w:val="24"/>
        </w:rPr>
        <w:t>přejedeš</w:t>
      </w:r>
      <w:proofErr w:type="gramEnd"/>
      <w:r>
        <w:rPr>
          <w:sz w:val="24"/>
          <w:szCs w:val="24"/>
        </w:rPr>
        <w:t xml:space="preserve"> tupou str</w:t>
      </w:r>
      <w:r w:rsidR="0023066D">
        <w:rPr>
          <w:sz w:val="24"/>
          <w:szCs w:val="24"/>
        </w:rPr>
        <w:t>anou nůžek nebo nože,</w:t>
      </w:r>
      <w:r>
        <w:rPr>
          <w:sz w:val="24"/>
          <w:szCs w:val="24"/>
        </w:rPr>
        <w:t xml:space="preserve"> aby se ti lépe ohýbaly. </w:t>
      </w:r>
    </w:p>
    <w:p w:rsidR="003E0BB2" w:rsidRDefault="003E0BB2" w:rsidP="003E0B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Poté si rozkresli jednotlivé části motivů. </w:t>
      </w:r>
    </w:p>
    <w:p w:rsidR="0023066D" w:rsidRPr="0023066D" w:rsidRDefault="0023066D" w:rsidP="0023066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3066D">
        <w:rPr>
          <w:sz w:val="24"/>
          <w:szCs w:val="24"/>
        </w:rPr>
        <w:t xml:space="preserve">Nyní se můžeš pustit do prořezávání. </w:t>
      </w:r>
      <w:r>
        <w:rPr>
          <w:sz w:val="24"/>
          <w:szCs w:val="24"/>
        </w:rPr>
        <w:t xml:space="preserve">Při </w:t>
      </w:r>
      <w:r w:rsidRPr="0023066D">
        <w:rPr>
          <w:sz w:val="24"/>
          <w:szCs w:val="24"/>
        </w:rPr>
        <w:t>tvorbě můžeš použít prolamování papíru, které vytváří zajímavé efekty</w:t>
      </w:r>
      <w:r>
        <w:rPr>
          <w:sz w:val="24"/>
          <w:szCs w:val="24"/>
        </w:rPr>
        <w:t xml:space="preserve">, tzn. např. geometrické tvary či oči prořízneš pouze ze dvou stran tak, abys je mohl jemně vymáčknout ven. </w:t>
      </w:r>
    </w:p>
    <w:p w:rsidR="003E0BB2" w:rsidRPr="0023066D" w:rsidRDefault="0023066D" w:rsidP="0023066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budeš mít celý motiv prořezán, tak na závěr můžeš čtvrtku podlepit různými odstíny </w:t>
      </w:r>
      <w:proofErr w:type="spellStart"/>
      <w:r>
        <w:rPr>
          <w:sz w:val="24"/>
          <w:szCs w:val="24"/>
        </w:rPr>
        <w:t>krepáku</w:t>
      </w:r>
      <w:proofErr w:type="spellEnd"/>
      <w:r>
        <w:rPr>
          <w:sz w:val="24"/>
          <w:szCs w:val="24"/>
        </w:rPr>
        <w:t xml:space="preserve">, který při rozsvícení dodá barevný efekt. Pokud </w:t>
      </w:r>
      <w:proofErr w:type="spellStart"/>
      <w:r>
        <w:rPr>
          <w:sz w:val="24"/>
          <w:szCs w:val="24"/>
        </w:rPr>
        <w:t>krepák</w:t>
      </w:r>
      <w:proofErr w:type="spellEnd"/>
      <w:r w:rsidR="005E38E7">
        <w:rPr>
          <w:sz w:val="24"/>
          <w:szCs w:val="24"/>
        </w:rPr>
        <w:t xml:space="preserve">  nemáš</w:t>
      </w:r>
      <w:r>
        <w:rPr>
          <w:sz w:val="24"/>
          <w:szCs w:val="24"/>
        </w:rPr>
        <w:t xml:space="preserve">, můžeš použít i barevný papír, který se sice tolik neprosvítí, ale dodá další barevný efekt. Po setmění můžeš objekt rozsvítit čajovou svíčkou. </w:t>
      </w:r>
    </w:p>
    <w:p w:rsidR="00F65411" w:rsidRPr="00F65411" w:rsidRDefault="00F65411" w:rsidP="00F65411">
      <w:pPr>
        <w:rPr>
          <w:sz w:val="24"/>
          <w:szCs w:val="24"/>
        </w:rPr>
      </w:pPr>
    </w:p>
    <w:p w:rsidR="00454437" w:rsidRDefault="00454437" w:rsidP="00847F6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Budu se těšit na vaše ukázky.</w:t>
      </w:r>
    </w:p>
    <w:p w:rsidR="00847F67" w:rsidRDefault="00847F67" w:rsidP="00847F67">
      <w:pPr>
        <w:pStyle w:val="Odstavecseseznamem"/>
        <w:ind w:left="0"/>
        <w:rPr>
          <w:sz w:val="24"/>
          <w:szCs w:val="24"/>
        </w:rPr>
      </w:pPr>
    </w:p>
    <w:p w:rsidR="00847F67" w:rsidRDefault="00847F67" w:rsidP="00847F67">
      <w:pPr>
        <w:pStyle w:val="Odstavecseseznamem"/>
        <w:ind w:left="1364"/>
        <w:rPr>
          <w:sz w:val="24"/>
          <w:szCs w:val="24"/>
        </w:rPr>
      </w:pPr>
    </w:p>
    <w:p w:rsidR="00310126" w:rsidRPr="00310126" w:rsidRDefault="00310126" w:rsidP="00310126">
      <w:pPr>
        <w:rPr>
          <w:sz w:val="24"/>
          <w:szCs w:val="24"/>
        </w:rPr>
      </w:pPr>
    </w:p>
    <w:sectPr w:rsidR="00310126" w:rsidRPr="00310126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7EC25E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F2972D5"/>
    <w:multiLevelType w:val="hybridMultilevel"/>
    <w:tmpl w:val="5596C65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D848E2"/>
    <w:multiLevelType w:val="hybridMultilevel"/>
    <w:tmpl w:val="70DAC7D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5DC80D8E"/>
    <w:multiLevelType w:val="hybridMultilevel"/>
    <w:tmpl w:val="7C8208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33DC"/>
    <w:rsid w:val="00025285"/>
    <w:rsid w:val="00057CBC"/>
    <w:rsid w:val="0006576D"/>
    <w:rsid w:val="000D5F4E"/>
    <w:rsid w:val="000E4030"/>
    <w:rsid w:val="000E5F7C"/>
    <w:rsid w:val="001A19B0"/>
    <w:rsid w:val="001A22BF"/>
    <w:rsid w:val="001A3C94"/>
    <w:rsid w:val="001B3B03"/>
    <w:rsid w:val="001F51E1"/>
    <w:rsid w:val="0020072D"/>
    <w:rsid w:val="0020626F"/>
    <w:rsid w:val="0023066D"/>
    <w:rsid w:val="00235380"/>
    <w:rsid w:val="00254619"/>
    <w:rsid w:val="002636CC"/>
    <w:rsid w:val="00283BAD"/>
    <w:rsid w:val="002A7C58"/>
    <w:rsid w:val="002B6418"/>
    <w:rsid w:val="002D61EE"/>
    <w:rsid w:val="002F1601"/>
    <w:rsid w:val="00310126"/>
    <w:rsid w:val="00367C39"/>
    <w:rsid w:val="003B4486"/>
    <w:rsid w:val="003E0BB2"/>
    <w:rsid w:val="003F33D4"/>
    <w:rsid w:val="004215AA"/>
    <w:rsid w:val="004526D8"/>
    <w:rsid w:val="00454437"/>
    <w:rsid w:val="00454FA7"/>
    <w:rsid w:val="004708AB"/>
    <w:rsid w:val="004877DB"/>
    <w:rsid w:val="004A0412"/>
    <w:rsid w:val="00516DB8"/>
    <w:rsid w:val="00522113"/>
    <w:rsid w:val="005440FF"/>
    <w:rsid w:val="00576294"/>
    <w:rsid w:val="00590366"/>
    <w:rsid w:val="005B67DB"/>
    <w:rsid w:val="005C5E22"/>
    <w:rsid w:val="005E38E7"/>
    <w:rsid w:val="00610859"/>
    <w:rsid w:val="00614DDF"/>
    <w:rsid w:val="0065639F"/>
    <w:rsid w:val="006B46B0"/>
    <w:rsid w:val="00731D39"/>
    <w:rsid w:val="007A435B"/>
    <w:rsid w:val="007B4BC1"/>
    <w:rsid w:val="00821BFE"/>
    <w:rsid w:val="00826CC3"/>
    <w:rsid w:val="00836830"/>
    <w:rsid w:val="00847551"/>
    <w:rsid w:val="00847F67"/>
    <w:rsid w:val="00891323"/>
    <w:rsid w:val="008B6886"/>
    <w:rsid w:val="00923908"/>
    <w:rsid w:val="009A5018"/>
    <w:rsid w:val="00AE52B4"/>
    <w:rsid w:val="00B04346"/>
    <w:rsid w:val="00B225FB"/>
    <w:rsid w:val="00BA46D6"/>
    <w:rsid w:val="00C275A5"/>
    <w:rsid w:val="00CB20BA"/>
    <w:rsid w:val="00D315D9"/>
    <w:rsid w:val="00D87B91"/>
    <w:rsid w:val="00DC197B"/>
    <w:rsid w:val="00DE76B2"/>
    <w:rsid w:val="00DF7BAE"/>
    <w:rsid w:val="00EC5D7F"/>
    <w:rsid w:val="00F65411"/>
    <w:rsid w:val="00FB47ED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2020-12-02T11:54:00Z</dcterms:created>
  <dcterms:modified xsi:type="dcterms:W3CDTF">2020-12-02T12:01:00Z</dcterms:modified>
</cp:coreProperties>
</file>